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41" w:rsidRPr="00554A64" w:rsidRDefault="00C64541" w:rsidP="00C64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554A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ROZPORZĄDZENIE</w:t>
      </w:r>
      <w:r w:rsidRPr="00554A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br/>
        <w:t>MINISTRA EDUKACJI NARODOWEJ</w:t>
      </w:r>
      <w:r w:rsidRPr="00554A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vertAlign w:val="superscript"/>
          <w:lang w:eastAsia="pl-PL"/>
        </w:rPr>
        <w:t>1)</w:t>
      </w:r>
    </w:p>
    <w:p w:rsidR="00C64541" w:rsidRPr="00554A64" w:rsidRDefault="00C64541" w:rsidP="00C64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554A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z dnia 14 lutego 2017 r.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54A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13007389"/>
      <w:bookmarkEnd w:id="0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47 ust. 1 pkt 1 lit. a, b, e, f i h ustawy z dnia 14 grudnia 2016 r. – Prawo oświatowe (Dz. U. z 2017 r. poz. 59) zarządza się, co następuje: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13007390"/>
      <w:bookmarkEnd w:id="1"/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[Podstawy programowe]</w:t>
      </w: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541" w:rsidRPr="00C64541" w:rsidRDefault="00C64541" w:rsidP="00C64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podstawę programową: 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1) wychowania przedszkolnego dla przedszkoli, oddziałów przedszkolnych w szkołach podstawowych oraz innych form wychowania przedszkolnego, stanowiącą załącznik nr 1 do rozporządzenia;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2) kształcenia ogólnego dla publicznych szkół, o których mowa w art. 18 ust. 1 pkt 1 i pkt 2 lit. c, d i f ustawy z dnia 14 grudnia 2016 r. – Prawo oświatowe: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a) szkoły podstawowej, stanowiącą załącznik nr 2 do rozporządzenia,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b) szkoły podstawowej – dla uczniów z niepełnosprawnością intelektualną w stopniu umiarkowanym lub znacznym, stanowiącą załącznik nr 3 do rozporządzenia,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c) branżowej szkoły I stopnia, stanowiącą załącznik nr 4 do rozporządzenia,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d) szkoły specjalnej przysposabiającej do pracy, stanowiącą załącznik nr 5 do rozporządzenia,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e) szkoły policealnej, stanowiącą załącznik nr 6 do rozporządzenia.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13007391"/>
      <w:bookmarkEnd w:id="2"/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2.</w:t>
      </w: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[Stosowanie podstawy programowej wychowania przedszkolnego]</w:t>
      </w: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541" w:rsidRPr="00C64541" w:rsidRDefault="00C64541" w:rsidP="00C64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programową wychowania przedszkolnego dla przedszkoli, oddziałów przedszkolnych w szkołach podstawowych oraz innych form wychowania przedszkolnego, określoną w załączniku nr 1 do rozporządzenia, stosuje się także do prowadzenia wychowania przedszkolnego w ośrodkach umożliwiających dzieciom z niepełnosprawnością intelektualną z niepełnosprawnościami sprzężonymi realizację obowiązku rocznego przygotowania przedszkolnego.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13007392"/>
      <w:bookmarkEnd w:id="3"/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[Wejście w życie]</w:t>
      </w: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541" w:rsidRPr="00C64541" w:rsidRDefault="00C64541" w:rsidP="00C64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wchodzi w życie z dniem 1 września 2017 r.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13007393"/>
      <w:bookmarkEnd w:id="4"/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Edukacji Narodowej: A. Zalewska</w:t>
      </w:r>
    </w:p>
    <w:p w:rsidR="00C64541" w:rsidRPr="00C64541" w:rsidRDefault="00554A64" w:rsidP="00C645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.35pt;height:1.5pt" o:hrpct="100" o:hrstd="t" o:hr="t" fillcolor="#a0a0a0" stroked="f"/>
        </w:pic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 Minister Edukacji Narodowej kieruje działem administracji rządowej - oświata i wychowanie, na podstawie § 1 ust. 2 rozporządzenia Prezesa Rady Ministrów z dnia 17 listopada 2015 r. w sprawie szczegółowego zakresu działania Ministra Edukacji Narodowej (Dz. U. poz. 1903).</w:t>
      </w:r>
    </w:p>
    <w:p w:rsidR="00C64541" w:rsidRPr="00C64541" w:rsidRDefault="00C64541" w:rsidP="00C64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13007394"/>
      <w:bookmarkEnd w:id="5"/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1. [PODSTAWA PROGRAMOWA WYCHOWANIA PRZEDSZKOLNEGO DLA PRZEDSZKOLI, ODDZIAŁÓW PRZEDSZKOLNYCH W SZKOŁACH PODSTAWOWYCH ORAZ INNYCH FORM WYCHOWANIA PRZEDSZKOLNEGO]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rozporządzenia Ministra Edukacji Narodowej</w:t>
      </w: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14 lutego 2017 r. (poz. 356)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WYCHOWANIA PRZEDSZKOLNEGO DLA PRZEDSZKOLI, ODDZIAŁÓW PRZEDSZKOLNYCH W SZKOŁACH PODSTAWOWYCH ORAZ INNYCH FORM WYCHOWANIA PRZEDSZKOLNEGO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zakończenie wychowania przedszkolnego.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Zadania przedszkola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1. Wspieranie wielokierunkowej aktywności dziecka poprzez organizację warunków sprzyjających nabywaniu doświadczeń w fizycznym, emocjonalnym, społecznym i poznawczym obszarze jego rozwoju.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2. Tworzenie warunków umożliwiających dzieciom swobodny rozwój, zabawę i odpoczynek w poczuciu bezpieczeństwa.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3. Wspieranie aktywności dziecka podnoszącej poziom integracji sensorycznej i umiejętności korzystania z rozwijających się procesów poznawczych.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5. Wspieranie samodzielnej dziecięcej eksploracji świata, dobór treści adekwatnych do poziomu rozwoju dziecka, jego możliwości percepcyjnych, wyobrażeń i rozumowania, z poszanowaniem indywidualnych potrzeb i zainteresowań.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6. Wzmacnianie poczucia wartości, indywidualność, oryginalność dziecka oraz potrzeby tworzenia relacji osobowych i uczestnictwa w grupie.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Tworzenie sytuacji sprzyjających rozwojowi nawyków i </w:t>
      </w:r>
      <w:proofErr w:type="spellStart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8. 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9. 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10. 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11. 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12. Współdziałanie z rodzicami, różnymi środowiskami, organizacjami i instytucjami, uznanymi przez rodziców za źródło istotnych wartości, na rzecz tworzenia warunków umożliwiających rozwój tożsamości dziecka.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13. 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wartości możliwych do zrozumienia na tym etapie rozwoju.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14. 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15. Systematyczne wspieranie rozwoju mechanizmów uczenia się dziecka, prowadzące do osiągnięcia przez nie poziomu umożliwiającego podjęcie nauki w szkole.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16. Organizowanie zajęć – zgodnie z potrzebami – umożliwiających dziecku poznawanie kultury i języka mniejszości narodowej lub etnicznej lub języka regionalnego – kaszubskiego.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17. Tworzenie sytuacji edukacyjnych sprzyjających budowaniu zainteresowania dziecka językiem obcym nowożytnym, chęci poznawania innych kultur.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posługiwania się językiem obcym nowożytnym nie dotyczy: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1) 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2) dzieci posiadających orzeczenie o potrzebie kształcenia specjalnego wydane ze względu na inne niż wymienione w pkt 1 rodzaje niepełnosprawności, o których mowa w przepisach wydanych na podstawie art. 127 ust. 19 pkt 2 ustawy z dnia 14 grudnia 2016 r. – Prawo oświatowe (Dz. U. z 2017 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dziecka na koniec wychowania przedszkolnego</w:t>
      </w:r>
    </w:p>
    <w:p w:rsidR="00C64541" w:rsidRPr="0055752D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 Fizyczny obszar rozwoju dziecka. Dziecko przygotowane do podjęcia nauki w szkole: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1) zgłasza potrzeby fizjologiczne, samodzielnie wykonuje podstawowe czynności higieniczne;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2) wykonuje czynności samoobsługowe: ubieranie się i rozbieranie, w tym czynności precyzyjne, np. zapinanie guzików, wiązanie sznurowadeł;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3) spożywa posiłki z użyciem sztućców, nakrywa do stołu i sprząta po posiłku;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4) komunikuje potrzebę ruchu, odpoczynku itp.;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5) uczestniczy w zabawach ruchowych, w tym rytmicznych, muzycznych, naśladowczych, z przyborami lub bez nich; wykonuje różne formy ruchu: bieżne, skoczne, z </w:t>
      </w:r>
      <w:proofErr w:type="spellStart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czworakowaniem</w:t>
      </w:r>
      <w:proofErr w:type="spellEnd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, rzutne;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6) inicjuje zabawy konstrukcyjne, majsterkuje, buduje, wykorzystując zabawki, materiały użytkowe, w tym materiał naturalny;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7) 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8) wykonuje podstawowe ćwiczenia kształtujące nawyk utrzymania prawidłowej postawy ciała;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9) wykazuje sprawność ciała i koordynację w stopniu pozwalającym na rozpoczęcie systematycznej nauki czynności złożonych, takich jak czytanie i pisanie.</w:t>
      </w:r>
    </w:p>
    <w:p w:rsidR="00C64541" w:rsidRPr="0055752D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Emocjonalny obszar rozwoju dziecka. Dziecko przygotowane do podjęcia nauki w szkole: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1) rozpoznaje i nazywa podstawowe emocje, próbuje radzić sobie z ich przeżywaniem;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2) szanuje emocje swoje i innych osób;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3) przeżywa emocje w sposób umożliwiający mu adaptację w nowym otoczeniu, np. w nowej grupie dzieci, nowej grupie starszych dzieci, a także w nowej grupie dzieci i osób dorosłych;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4) przedstawia swoje emocje i uczucia, używając charakterystycznych dla dziecka form wyrazu;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5) rozstaje się z rodzicami bez lęku, ma świadomość, że rozstanie takie bywa dłuższe lub krótsze;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6) rozróżnia emocje i uczucia przyjemne i nieprzyjemne, ma świadomość, że odczuwają i przeżywają je wszyscy ludzie;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7) szuka wsparcia w sytuacjach trudnych dla niego emocjonalnie; wdraża swoje własne strategie, wspierane przez osoby dorosłe lub rówieśników;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8) zauważa, że nie wszystkie przeżywane emocje i uczucia mogą być podstawą do podejmowania natychmiastowego działania, panuje nad nieprzyjemną emocją, np. podczas czekania na własną kolej w zabawie lub innej sytuacji;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9) wczuwa się w emocje i uczucia osób z najbliższego otoczenia;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10) dostrzega, że zwierzęta posiadają zdolność odczuwania, przejawia w stosunku do nich życzliwość i troskę;</w:t>
      </w:r>
    </w:p>
    <w:p w:rsidR="00C64541" w:rsidRPr="0055752D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52D">
        <w:rPr>
          <w:rFonts w:ascii="Times New Roman" w:eastAsia="Times New Roman" w:hAnsi="Times New Roman" w:cs="Times New Roman"/>
          <w:sz w:val="24"/>
          <w:szCs w:val="24"/>
          <w:lang w:eastAsia="pl-PL"/>
        </w:rPr>
        <w:t>11) dostrzega emocjonalną wartość otoczenia przyrodniczego jako źródła satysfakcji estetycznej.</w:t>
      </w:r>
    </w:p>
    <w:p w:rsidR="00C64541" w:rsidRPr="0055752D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 Społeczny obszar rozwoju dziecka. Dziecko przygotowane do podjęcia nauki w szkole: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1) przejawia poczucie własnej wartości jako osoby, wyraża szacunek wobec innych osób i przestrzegając tych wartości, nawiązuje relacje rówieśnicze;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2) odczuwa i wyjaśnia swoją przynależność do rodziny, narodu, grupy przedszkolnej, grupy chłopców, grupy dziewczynek oraz innych grup, np. grupy teatralnej, grupy sportowej;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3) posługuje się swoim imieniem, nazwiskiem, adresem;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4) używa zwrotów grzecznościowych podczas powitania, pożegnania, sytuacji wymagającej przeproszenia i przyjęcia konsekwencji swojego zachowania;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5) 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nazywa i rozpoznaje wartości związane z umiejętnościami i </w:t>
      </w:r>
      <w:proofErr w:type="spellStart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zachowaniami</w:t>
      </w:r>
      <w:proofErr w:type="spellEnd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społecznymi, np. szacunek do dzieci i dorosłych, szacunek do ojczyzny, życzliwość okazywana dzieciom i dorosłym – obowiązkowość, przyjaźń, radość;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7) respektuje prawa i obowiązki swoje oraz innych osób, zwracając uwagę na ich indywidualne potrzeby;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8) obdarza uwagą inne dzieci i osoby dorosłe;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9) komunikuje się z dziećmi i osobami dorosłymi, wykorzystując komunikaty werbalne i pozawerbalne; wyraża swoje oczekiwania społeczne wobec innego dziecka, grupy.</w:t>
      </w:r>
    </w:p>
    <w:p w:rsidR="00C64541" w:rsidRPr="0055752D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Poznawczy obszar rozwoju dziecka. Dziecko przygotowane do podjęcia nauki w szkole: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1) 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2) 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3) odróżnia elementy świata fikcji od realnej rzeczywistości; byty rzeczywiste od medialnych, byty realistyczne od fikcyjnych;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4) 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 odpowiada na pytania, opowiada o zdarzeniach z przedszkola, objaśnia kolejność zdarzeń w prostych historyjkach obrazkowych, układa historyjki obrazkowe, recytuje wierszyki, układa i rozwiązuje zagadki;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6) wykonuje własne eksperymenty językowe, nadaje znaczenie czynnościom, nazywa je, tworzy żarty językowe i sytuacyjne, uważnie słucha i nadaje znaczenie swym doświadczeniom;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7) 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8) 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9) czyta obrazy, wyodrębnia i nazywa ich elementy, nazywa symbole i znaki znajdujące się w otoczeniu, wyjaśnia ich znaczenie;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10) 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11) 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12) 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13) eksperymentuje, szacuje, przewiduje, dokonuje pomiaru długości przedmiotów, wykorzystując np. dłoń, stopę, but;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14) określa kierunki i ustala położenie przedmiotów w stosunku do własnej osoby, a także w stosunku do innych przedmiotów, rozróżnia stronę lewą i prawą;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15) 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16) posługuje się w zabawie i w trakcie wykonywania innych czynności pojęciami dotyczącymi następstwa czasu np. wczoraj, dzisiaj, jutro, rano, wieczorem, w tym nazwami pór roku, nazwami dni tygodnia i miesięcy;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17) rozpoznaje modele monet i banknotów o niskich nominałach, porządkuje je, rozumie, do czego służą pieniądze w gospodarstwie domowym;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18) 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19) podejmuje samodzielną aktywność poznawczą np. oglądanie książek, zagospodarowywanie przestrzeni własnymi pomysłami konstrukcyjnymi, korzystanie z nowoczesnej technologii itd.;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20) wskazuje zawody wykonywane przez rodziców i osoby z najbliższego otoczenia, wyjaśnia, czym zajmuje się osoba wykonująca dany zawód;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21) 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22) 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23) 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sposób realizacji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</w:t>
      </w: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3. 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literopodobnym</w:t>
      </w:r>
      <w:proofErr w:type="spellEnd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5. Nauczyciele diagnozują, obserwują dzieci i twórczo organizują przestrzeń ich rozwoju, włączając do zabaw i doświadczeń przedszkolnych potencjał tkwiący w dzieciach oraz ich zaciekawienie elementami otoczenia.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6. Współczesny przedszkolak funkcjonuje w dynamicznym, szybko zmieniającym się otoczeniu, stąd przedszkole powinno stać się miejscem, w którym dziecko otrzyma pomoc w jego rozumieniu.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7. 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</w:t>
      </w:r>
      <w:bookmarkStart w:id="6" w:name="_GoBack"/>
      <w:bookmarkEnd w:id="6"/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być prowadzone w każdej grupie wiekowej oraz gimnastyki, ze szczególnym uwzględnieniem ćwiczeń zapobiegających wadom postawy.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9. 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10. 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wyboru języka obcego nowożytnego, do posługiwania się którym będą przygotowywane dzieci uczęszczające do przedszkola lub innej formy wychowania przedszkolnego, należy brać pod uwagę, jaki język obcy nowożytny jest nauczany w szkołach podstawowych na terenie danej gminy.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11. 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12. 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13. Elementem przestrzeni w przedszkolu są odpowiednio wyposażone miejsca przeznaczone na odpoczynek dzieci (leżak, materac, mata, poduszka), jak również elementy wyposażenia odpowiednie dla dzieci o specjalnych potrzebach edukacyjnych.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14. 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C64541" w:rsidRPr="00C64541" w:rsidRDefault="00C64541" w:rsidP="00C64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41">
        <w:rPr>
          <w:rFonts w:ascii="Times New Roman" w:eastAsia="Times New Roman" w:hAnsi="Times New Roman" w:cs="Times New Roman"/>
          <w:sz w:val="24"/>
          <w:szCs w:val="24"/>
          <w:lang w:eastAsia="pl-PL"/>
        </w:rPr>
        <w:t>15. Aranżacja wnętrz umożliwia dzieciom podejmowanie prac porządkowych np. po i przed posiłkami, po zakończonej zabawie, przed wyjściem na spacer.</w:t>
      </w:r>
    </w:p>
    <w:p w:rsidR="00D54223" w:rsidRDefault="00D54223"/>
    <w:sectPr w:rsidR="00D5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6276"/>
    <w:multiLevelType w:val="multilevel"/>
    <w:tmpl w:val="4DF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1"/>
    <w:rsid w:val="00554A64"/>
    <w:rsid w:val="0055752D"/>
    <w:rsid w:val="00C64541"/>
    <w:rsid w:val="00D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496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61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0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3648</Words>
  <Characters>21893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glewandowska</dc:creator>
  <cp:lastModifiedBy>glewandowska</cp:lastModifiedBy>
  <cp:revision>3</cp:revision>
  <cp:lastPrinted>2017-09-19T13:35:00Z</cp:lastPrinted>
  <dcterms:created xsi:type="dcterms:W3CDTF">2017-09-19T13:33:00Z</dcterms:created>
  <dcterms:modified xsi:type="dcterms:W3CDTF">2018-10-25T11:32:00Z</dcterms:modified>
</cp:coreProperties>
</file>