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51" w:rsidRPr="001C78E5" w:rsidRDefault="00B71151" w:rsidP="00B71151">
      <w:pPr>
        <w:jc w:val="center"/>
        <w:rPr>
          <w:b/>
          <w:color w:val="00B050"/>
          <w:sz w:val="32"/>
          <w:szCs w:val="32"/>
        </w:rPr>
      </w:pPr>
      <w:r w:rsidRPr="001C78E5">
        <w:rPr>
          <w:b/>
          <w:color w:val="00B050"/>
          <w:sz w:val="32"/>
          <w:szCs w:val="32"/>
        </w:rPr>
        <w:t>Dzień dobry rodzice i kochane 5-latki</w:t>
      </w:r>
    </w:p>
    <w:p w:rsidR="00A37697" w:rsidRDefault="00B71151" w:rsidP="00B71151">
      <w:pPr>
        <w:rPr>
          <w:color w:val="000000" w:themeColor="text1"/>
          <w:sz w:val="24"/>
          <w:szCs w:val="24"/>
        </w:rPr>
      </w:pPr>
      <w:r w:rsidRPr="00CC46CE">
        <w:rPr>
          <w:color w:val="000000" w:themeColor="text1"/>
          <w:sz w:val="24"/>
          <w:szCs w:val="24"/>
        </w:rPr>
        <w:t>W tym</w:t>
      </w:r>
      <w:r>
        <w:rPr>
          <w:color w:val="000000" w:themeColor="text1"/>
          <w:sz w:val="24"/>
          <w:szCs w:val="24"/>
        </w:rPr>
        <w:t xml:space="preserve"> tygodniu realizujemy blok tematyczny: „Z końca świata czy zza ściany, to przyjaciel nasz kochany”.</w:t>
      </w:r>
    </w:p>
    <w:p w:rsidR="00B71151" w:rsidRPr="00C46D78" w:rsidRDefault="00B71151" w:rsidP="00B7115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46D78">
        <w:rPr>
          <w:sz w:val="24"/>
          <w:szCs w:val="24"/>
        </w:rPr>
        <w:t>„Poznajemy kontynenty”- zapoznanie dzieci z nazwami kontynentów i ich mieszkańcami w oparciu o program edukacyjny „Szkoła Profesora Szymona”. Porozmawiaj z rodzicami na temat kontynentów i ich mieszkańców</w:t>
      </w:r>
      <w:r w:rsidR="00D778A0" w:rsidRPr="00C46D78">
        <w:rPr>
          <w:sz w:val="24"/>
          <w:szCs w:val="24"/>
        </w:rPr>
        <w:t>. Na jakim kontynencie ty mieszkasz ?</w:t>
      </w:r>
    </w:p>
    <w:p w:rsidR="00B71151" w:rsidRPr="00C46D78" w:rsidRDefault="00133C79" w:rsidP="00B71151">
      <w:pPr>
        <w:pStyle w:val="Akapitzlist"/>
        <w:rPr>
          <w:sz w:val="24"/>
          <w:szCs w:val="24"/>
        </w:rPr>
      </w:pPr>
      <w:hyperlink r:id="rId5" w:history="1">
        <w:r w:rsidR="00B71151" w:rsidRPr="00C46D78">
          <w:rPr>
            <w:rStyle w:val="Hipercze"/>
            <w:sz w:val="24"/>
            <w:szCs w:val="24"/>
          </w:rPr>
          <w:t>https://www.youtube.com/watch?v=hyYmyG0SugU</w:t>
        </w:r>
      </w:hyperlink>
      <w:r w:rsidR="00B71151" w:rsidRPr="00C46D78">
        <w:rPr>
          <w:sz w:val="24"/>
          <w:szCs w:val="24"/>
        </w:rPr>
        <w:t xml:space="preserve">  </w:t>
      </w:r>
    </w:p>
    <w:p w:rsidR="00B71151" w:rsidRPr="00C46D78" w:rsidRDefault="00B71151" w:rsidP="00B7115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46D78">
        <w:rPr>
          <w:sz w:val="24"/>
          <w:szCs w:val="24"/>
        </w:rPr>
        <w:t>„Kolorowe stroje”- uzupełnianie brakujących części obrazka k. pracy cz.4, str. 41</w:t>
      </w:r>
    </w:p>
    <w:p w:rsidR="00B71151" w:rsidRPr="00C46D78" w:rsidRDefault="00B71151" w:rsidP="00B7115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46D78">
        <w:rPr>
          <w:sz w:val="24"/>
          <w:szCs w:val="24"/>
        </w:rPr>
        <w:t xml:space="preserve"> </w:t>
      </w:r>
      <w:r w:rsidR="00D778A0" w:rsidRPr="00C46D78">
        <w:rPr>
          <w:sz w:val="24"/>
          <w:szCs w:val="24"/>
        </w:rPr>
        <w:t>„Palcem po mapie”- próby odczytywania mapy Polski, wskazywanie większych miast, rzek, gór, morza oraz przypomnienie symboli narodowych w oparciu o pr. edukacyjny „Moja ojczyzna”.</w:t>
      </w:r>
    </w:p>
    <w:p w:rsidR="00D778A0" w:rsidRPr="00C46D78" w:rsidRDefault="00133C79" w:rsidP="00D778A0">
      <w:pPr>
        <w:pStyle w:val="Akapitzlist"/>
        <w:rPr>
          <w:sz w:val="24"/>
          <w:szCs w:val="24"/>
        </w:rPr>
      </w:pPr>
      <w:hyperlink r:id="rId6" w:history="1">
        <w:r w:rsidR="00D778A0" w:rsidRPr="00C46D78">
          <w:rPr>
            <w:rStyle w:val="Hipercze"/>
            <w:sz w:val="24"/>
            <w:szCs w:val="24"/>
          </w:rPr>
          <w:t>https://www.youtube.com/watch?v=Xv7DNwMDoAM</w:t>
        </w:r>
      </w:hyperlink>
    </w:p>
    <w:p w:rsidR="00D778A0" w:rsidRPr="00C46D78" w:rsidRDefault="00D778A0" w:rsidP="00D778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46D78">
        <w:rPr>
          <w:sz w:val="24"/>
          <w:szCs w:val="24"/>
        </w:rPr>
        <w:t>„Polskie miasta”- zapoznanie z herbami wybranych miast k. pracy cz.4, str.38</w:t>
      </w:r>
    </w:p>
    <w:p w:rsidR="008449C9" w:rsidRPr="00C46D78" w:rsidRDefault="008449C9" w:rsidP="00D778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46D78">
        <w:rPr>
          <w:sz w:val="24"/>
          <w:szCs w:val="24"/>
        </w:rPr>
        <w:t>„Europejczycy”- rozmowa kierowana z rodzicami  w oparciu o film edukacyjny „Poznaj Europę”. Porozmawiaj z domownikami na temat życia ludzi z różnych krajów Europy, zwróć uwagę na wspólne tradycje.</w:t>
      </w:r>
    </w:p>
    <w:p w:rsidR="008449C9" w:rsidRPr="00C46D78" w:rsidRDefault="00133C79" w:rsidP="008449C9">
      <w:pPr>
        <w:pStyle w:val="Akapitzlist"/>
        <w:rPr>
          <w:sz w:val="24"/>
          <w:szCs w:val="24"/>
        </w:rPr>
      </w:pPr>
      <w:hyperlink r:id="rId7" w:history="1">
        <w:r w:rsidR="008449C9" w:rsidRPr="00C46D78">
          <w:rPr>
            <w:rStyle w:val="Hipercze"/>
            <w:sz w:val="24"/>
            <w:szCs w:val="24"/>
          </w:rPr>
          <w:t>https://www.youtube.com/watch?v=h58YVP1Zvmw</w:t>
        </w:r>
      </w:hyperlink>
      <w:r w:rsidR="008449C9" w:rsidRPr="00C46D78">
        <w:rPr>
          <w:sz w:val="24"/>
          <w:szCs w:val="24"/>
        </w:rPr>
        <w:t xml:space="preserve">   </w:t>
      </w:r>
    </w:p>
    <w:p w:rsidR="008449C9" w:rsidRPr="00C46D78" w:rsidRDefault="00133C79" w:rsidP="008449C9">
      <w:pPr>
        <w:pStyle w:val="Akapitzlist"/>
        <w:rPr>
          <w:sz w:val="24"/>
          <w:szCs w:val="24"/>
        </w:rPr>
      </w:pPr>
      <w:hyperlink r:id="rId8" w:history="1">
        <w:r w:rsidR="008449C9" w:rsidRPr="00C46D78">
          <w:rPr>
            <w:rStyle w:val="Hipercze"/>
            <w:sz w:val="24"/>
            <w:szCs w:val="24"/>
          </w:rPr>
          <w:t>https://www.youtube.com/watch?v=qFCFjh0j9h4</w:t>
        </w:r>
      </w:hyperlink>
      <w:r w:rsidR="008449C9" w:rsidRPr="00C46D78">
        <w:rPr>
          <w:sz w:val="24"/>
          <w:szCs w:val="24"/>
        </w:rPr>
        <w:t xml:space="preserve">  </w:t>
      </w:r>
    </w:p>
    <w:p w:rsidR="008449C9" w:rsidRPr="00C46D78" w:rsidRDefault="00D5187E" w:rsidP="008449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46D78">
        <w:rPr>
          <w:sz w:val="24"/>
          <w:szCs w:val="24"/>
        </w:rPr>
        <w:t>„Mapa Europy”- wymienianie nazw wybranych państw, rysowanie konturów map po śladzie k. pracy cz. 4 , str. 39, 40</w:t>
      </w:r>
    </w:p>
    <w:p w:rsidR="00F64570" w:rsidRPr="00C46D78" w:rsidRDefault="00F64570" w:rsidP="008449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46D78">
        <w:rPr>
          <w:sz w:val="24"/>
          <w:szCs w:val="24"/>
        </w:rPr>
        <w:t>„Dzieci świata”- nauka piosenki. Śpiewaj piosenkę z domownikami.</w:t>
      </w:r>
    </w:p>
    <w:p w:rsidR="0048178F" w:rsidRPr="00C46D78" w:rsidRDefault="0048178F" w:rsidP="0048178F">
      <w:pPr>
        <w:pStyle w:val="Akapitzlist"/>
        <w:rPr>
          <w:sz w:val="24"/>
          <w:szCs w:val="24"/>
        </w:rPr>
      </w:pPr>
      <w:hyperlink r:id="rId9" w:history="1">
        <w:r w:rsidRPr="00C46D78">
          <w:rPr>
            <w:rStyle w:val="Hipercze"/>
            <w:sz w:val="24"/>
            <w:szCs w:val="24"/>
          </w:rPr>
          <w:t>https://www.youtube.com/watch?v=7K3_mSb1zRQ</w:t>
        </w:r>
      </w:hyperlink>
    </w:p>
    <w:p w:rsidR="0048178F" w:rsidRPr="00C46D78" w:rsidRDefault="0048178F" w:rsidP="004817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46D78">
        <w:rPr>
          <w:sz w:val="24"/>
          <w:szCs w:val="24"/>
        </w:rPr>
        <w:t>„Wigwamy”- budowanie szałasów indiańskich, zabawy w Indian. Pobaw się z rodzicami , miłej zabawy.</w:t>
      </w:r>
    </w:p>
    <w:p w:rsidR="0048178F" w:rsidRPr="00C46D78" w:rsidRDefault="0048178F" w:rsidP="004817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46D78">
        <w:rPr>
          <w:sz w:val="24"/>
          <w:szCs w:val="24"/>
        </w:rPr>
        <w:t>„Kolorowe smoki”- oglądanie i opisywanie wyglądu chińskich smoków noworocznych, kolorowanie według wzoru k. pracy cz.4, str.42</w:t>
      </w:r>
    </w:p>
    <w:p w:rsidR="0048178F" w:rsidRPr="00C46D78" w:rsidRDefault="00C46D78" w:rsidP="004817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46D78">
        <w:rPr>
          <w:sz w:val="24"/>
          <w:szCs w:val="24"/>
        </w:rPr>
        <w:t>Zestaw ćwiczeń gimnastycznych ogólnorozwojowych. Poćwicz z rodzeństwem. Miłej zabawy.</w:t>
      </w:r>
    </w:p>
    <w:p w:rsidR="00C46D78" w:rsidRPr="00C46D78" w:rsidRDefault="00C46D78" w:rsidP="00C46D78">
      <w:pPr>
        <w:pStyle w:val="Akapitzlist"/>
        <w:rPr>
          <w:sz w:val="24"/>
          <w:szCs w:val="24"/>
        </w:rPr>
      </w:pPr>
      <w:hyperlink r:id="rId10" w:history="1">
        <w:r w:rsidRPr="00C46D78">
          <w:rPr>
            <w:rStyle w:val="Hipercze"/>
            <w:sz w:val="24"/>
            <w:szCs w:val="24"/>
          </w:rPr>
          <w:t>https://www.youtube.com/watch?v=QhOmBWBS2_s</w:t>
        </w:r>
      </w:hyperlink>
    </w:p>
    <w:p w:rsidR="00C46D78" w:rsidRPr="00C46D78" w:rsidRDefault="00C46D78" w:rsidP="00C46D78">
      <w:pPr>
        <w:rPr>
          <w:sz w:val="24"/>
          <w:szCs w:val="24"/>
          <w:u w:val="single"/>
        </w:rPr>
      </w:pPr>
      <w:r w:rsidRPr="00C46D78">
        <w:rPr>
          <w:sz w:val="24"/>
          <w:szCs w:val="24"/>
          <w:u w:val="single"/>
        </w:rPr>
        <w:t>ZADANIA DLA CHĘTNYCH:</w:t>
      </w:r>
    </w:p>
    <w:p w:rsidR="00C46D78" w:rsidRPr="00C46D78" w:rsidRDefault="00C46D78" w:rsidP="00C46D78">
      <w:pPr>
        <w:rPr>
          <w:sz w:val="24"/>
          <w:szCs w:val="24"/>
        </w:rPr>
      </w:pPr>
      <w:r w:rsidRPr="00C46D78">
        <w:rPr>
          <w:sz w:val="24"/>
          <w:szCs w:val="24"/>
        </w:rPr>
        <w:t>„Czego brakuje”- doskonalenie spostrzegawczości k. pracy cz.4, str.36</w:t>
      </w:r>
    </w:p>
    <w:p w:rsidR="00C46D78" w:rsidRPr="00C46D78" w:rsidRDefault="00C46D78" w:rsidP="00C46D78">
      <w:pPr>
        <w:rPr>
          <w:sz w:val="24"/>
          <w:szCs w:val="24"/>
        </w:rPr>
      </w:pPr>
      <w:r w:rsidRPr="00C46D78">
        <w:rPr>
          <w:sz w:val="24"/>
          <w:szCs w:val="24"/>
        </w:rPr>
        <w:t>„Liczymy”- przeliczanie i dopełnianie zbiorów k. pracy cz.4, str.37</w:t>
      </w:r>
    </w:p>
    <w:p w:rsidR="00C46D78" w:rsidRPr="00C46D78" w:rsidRDefault="00C46D78" w:rsidP="00C46D78">
      <w:pPr>
        <w:rPr>
          <w:sz w:val="24"/>
          <w:szCs w:val="24"/>
        </w:rPr>
      </w:pPr>
      <w:r w:rsidRPr="00C46D78">
        <w:rPr>
          <w:sz w:val="24"/>
          <w:szCs w:val="24"/>
        </w:rPr>
        <w:t>Pozdrawiam serdecznie i życzę Wam wszystkiego najlepszego z okazji zbliżającego się Dnia Dziecka.</w:t>
      </w:r>
    </w:p>
    <w:p w:rsidR="00C46D78" w:rsidRPr="00C46D78" w:rsidRDefault="00C46D78" w:rsidP="00C46D78">
      <w:pPr>
        <w:rPr>
          <w:sz w:val="24"/>
          <w:szCs w:val="24"/>
        </w:rPr>
      </w:pPr>
      <w:r w:rsidRPr="00C46D78">
        <w:rPr>
          <w:sz w:val="24"/>
          <w:szCs w:val="24"/>
        </w:rPr>
        <w:t>Pani Alina.</w:t>
      </w:r>
    </w:p>
    <w:p w:rsidR="00C46D78" w:rsidRPr="00C46D78" w:rsidRDefault="00C46D78" w:rsidP="00C46D78">
      <w:pPr>
        <w:pStyle w:val="Akapitzlist"/>
        <w:rPr>
          <w:sz w:val="24"/>
          <w:szCs w:val="24"/>
        </w:rPr>
      </w:pPr>
    </w:p>
    <w:p w:rsidR="0048178F" w:rsidRDefault="0048178F" w:rsidP="0048178F">
      <w:pPr>
        <w:pStyle w:val="Akapitzlist"/>
      </w:pPr>
    </w:p>
    <w:p w:rsidR="0048178F" w:rsidRDefault="0048178F" w:rsidP="0048178F">
      <w:pPr>
        <w:pStyle w:val="Akapitzlist"/>
      </w:pPr>
    </w:p>
    <w:sectPr w:rsidR="0048178F" w:rsidSect="0037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75689"/>
    <w:multiLevelType w:val="hybridMultilevel"/>
    <w:tmpl w:val="A6B4DE0E"/>
    <w:lvl w:ilvl="0" w:tplc="25CEC9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71151"/>
    <w:rsid w:val="00133C79"/>
    <w:rsid w:val="003763AB"/>
    <w:rsid w:val="004476A8"/>
    <w:rsid w:val="004645B2"/>
    <w:rsid w:val="0048178F"/>
    <w:rsid w:val="00743C48"/>
    <w:rsid w:val="008449C9"/>
    <w:rsid w:val="00B71151"/>
    <w:rsid w:val="00C46D78"/>
    <w:rsid w:val="00D5187E"/>
    <w:rsid w:val="00D778A0"/>
    <w:rsid w:val="00D978E6"/>
    <w:rsid w:val="00F6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1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1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CFjh0j9h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58YVP1Zvm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v7DNwMDo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yYmyG0SugU" TargetMode="External"/><Relationship Id="rId10" Type="http://schemas.openxmlformats.org/officeDocument/2006/relationships/hyperlink" Target="https://www.youtube.com/watch?v=QhOmBWBS2_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K3_mSb1zR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2020-05-30T08:35:00Z</dcterms:created>
  <dcterms:modified xsi:type="dcterms:W3CDTF">2020-05-30T09:33:00Z</dcterms:modified>
</cp:coreProperties>
</file>