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BC" w:rsidRPr="001E7934" w:rsidRDefault="0056209D" w:rsidP="00A34EBC">
      <w:pPr>
        <w:jc w:val="center"/>
        <w:rPr>
          <w:rFonts w:ascii="Georgia" w:hAnsi="Georgia" w:cs="Mongolian Baiti"/>
          <w:sz w:val="32"/>
          <w:szCs w:val="36"/>
        </w:rPr>
      </w:pPr>
      <w:r w:rsidRPr="001E7934">
        <w:rPr>
          <w:rFonts w:ascii="Georgia" w:hAnsi="Georgia" w:cs="Mongolian Baiti"/>
          <w:sz w:val="32"/>
          <w:szCs w:val="36"/>
        </w:rPr>
        <w:t>Język angielski – grupa 5</w:t>
      </w:r>
      <w:r w:rsidR="00A34EBC" w:rsidRPr="001E7934">
        <w:rPr>
          <w:rFonts w:ascii="Georgia" w:hAnsi="Georgia" w:cs="Mongolian Baiti"/>
          <w:sz w:val="32"/>
          <w:szCs w:val="36"/>
        </w:rPr>
        <w:t>-latków</w:t>
      </w:r>
    </w:p>
    <w:p w:rsidR="001526EF" w:rsidRPr="00E2403F" w:rsidRDefault="001526EF" w:rsidP="001526EF">
      <w:pPr>
        <w:rPr>
          <w:rFonts w:ascii="Georgia" w:hAnsi="Georgia" w:cs="Mongolian Baiti"/>
          <w:b/>
          <w:color w:val="0F0FB1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CC6BCC" w:rsidRDefault="00CC6BCC" w:rsidP="00CC6BCC">
      <w:pPr>
        <w:ind w:left="142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>Zbliża się koniec roku szkolnego i przedszkolnego. To już ostatnie nasze spotkanie. Bardzo dziękuję za wspólną pracę, za miłe słowa, które od Państwa usłyszałam. Mam nadzieję, że dzieci polubiły język angielski i w kolejnych latach będą chętnie poznawać nowe słówka, piosenki i zabawy. Życzę zadowolenia, wiele radości i satysfakcji z obserwowania rozwoju swojego dziecka! Dla moich dzieciaczków przesyłam uściski!</w:t>
      </w:r>
      <w:r>
        <w:rPr>
          <w:rFonts w:ascii="Georgia" w:hAnsi="Georgia" w:cs="Mongolian Baiti"/>
          <w:sz w:val="24"/>
          <w:szCs w:val="24"/>
        </w:rPr>
        <w:br/>
        <w:t xml:space="preserve">Zapraszam do pracy z nową porcją słownictwa. Życzę wiele radości z zabaw z dzieckiem </w:t>
      </w:r>
      <w:r>
        <w:rPr>
          <w:rFonts w:ascii="Georgia" w:hAnsi="Georgia" w:cs="Mongolian Baiti"/>
          <w:sz w:val="24"/>
          <w:szCs w:val="24"/>
        </w:rPr>
        <w:sym w:font="Wingdings" w:char="004A"/>
      </w:r>
    </w:p>
    <w:p w:rsidR="001526EF" w:rsidRDefault="001526EF" w:rsidP="001526EF">
      <w:pPr>
        <w:rPr>
          <w:rFonts w:ascii="Georgia" w:hAnsi="Georgia" w:cs="Mongolian Baiti"/>
          <w:b/>
          <w:color w:val="0F0FB1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 w:rsidR="00CC6BCC">
        <w:rPr>
          <w:rFonts w:ascii="Georgia" w:hAnsi="Georgia" w:cs="Mongolian Baiti"/>
          <w:b/>
          <w:color w:val="0F0FB1"/>
          <w:sz w:val="26"/>
          <w:szCs w:val="28"/>
        </w:rPr>
        <w:t xml:space="preserve"> </w:t>
      </w:r>
      <w:proofErr w:type="spellStart"/>
      <w:r w:rsidR="00CC6BCC">
        <w:rPr>
          <w:rFonts w:ascii="Georgia" w:hAnsi="Georgia" w:cs="Mongolian Baiti"/>
          <w:b/>
          <w:color w:val="0F0FB1"/>
          <w:sz w:val="26"/>
          <w:szCs w:val="28"/>
        </w:rPr>
        <w:t>Food</w:t>
      </w:r>
      <w:proofErr w:type="spellEnd"/>
      <w:r w:rsidR="00CC6BCC">
        <w:rPr>
          <w:rFonts w:ascii="Georgia" w:hAnsi="Georgia" w:cs="Mongolian Baiti"/>
          <w:b/>
          <w:color w:val="0F0FB1"/>
          <w:sz w:val="26"/>
          <w:szCs w:val="28"/>
        </w:rPr>
        <w:t xml:space="preserve"> – jedzenie</w:t>
      </w:r>
    </w:p>
    <w:tbl>
      <w:tblPr>
        <w:tblStyle w:val="Tabela-Siatka"/>
        <w:tblW w:w="0" w:type="auto"/>
        <w:tblLook w:val="04A0"/>
      </w:tblPr>
      <w:tblGrid>
        <w:gridCol w:w="3309"/>
        <w:gridCol w:w="2058"/>
        <w:gridCol w:w="2014"/>
        <w:gridCol w:w="2228"/>
      </w:tblGrid>
      <w:tr w:rsidR="00CC6BCC" w:rsidTr="00786E70"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</w:tcPr>
          <w:p w:rsidR="00CC6BCC" w:rsidRDefault="00CC6BCC" w:rsidP="00786E70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  <w:vAlign w:val="center"/>
            <w:hideMark/>
          </w:tcPr>
          <w:p w:rsidR="00CC6BCC" w:rsidRDefault="00CC6BCC" w:rsidP="00786E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WYRAŻENIE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  <w:vAlign w:val="center"/>
            <w:hideMark/>
          </w:tcPr>
          <w:p w:rsidR="00CC6BCC" w:rsidRDefault="00CC6BCC" w:rsidP="00786E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FD8B"/>
            <w:vAlign w:val="center"/>
            <w:hideMark/>
          </w:tcPr>
          <w:p w:rsidR="00CC6BCC" w:rsidRDefault="00CC6BCC" w:rsidP="00786E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CC6BCC" w:rsidTr="00786E70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BCC" w:rsidRDefault="00CC6BCC" w:rsidP="00786E70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86695" cy="948519"/>
                  <wp:effectExtent l="0" t="0" r="0" b="0"/>
                  <wp:docPr id="11" name="Obraz 7" descr="Biscuit PNG Clipart Picture | Gallery Yopriceville - High-Quali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scuit PNG Clipart Picture | Gallery Yopriceville - High-Quali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47" cy="948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biscuit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byskyt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herbatnik  </w:t>
            </w:r>
          </w:p>
        </w:tc>
      </w:tr>
      <w:tr w:rsidR="00CC6BCC" w:rsidTr="00786E70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BCC" w:rsidRDefault="00CC6BCC" w:rsidP="00786E70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20538" cy="1486981"/>
                  <wp:effectExtent l="19050" t="0" r="3412" b="0"/>
                  <wp:docPr id="13" name="Obraz 10" descr="Ice Cream In Waffle Cone Vector Icon. Stock Vector -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ce Cream In Waffle Cone Vector Icon. Stock Vector -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9741" t="6557" r="20207" b="189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38" cy="1486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ice-cream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ajs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krim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Lody</w:t>
            </w:r>
          </w:p>
        </w:tc>
      </w:tr>
      <w:tr w:rsidR="00CC6BCC" w:rsidTr="00786E70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57517" cy="1313755"/>
                  <wp:effectExtent l="19050" t="0" r="9383" b="0"/>
                  <wp:docPr id="15" name="Obraz 13" descr="Cake slice clipart 4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ke slice clipart 4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955" cy="1314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cake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kejk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ciasto</w:t>
            </w:r>
          </w:p>
        </w:tc>
      </w:tr>
      <w:tr w:rsidR="00CC6BCC" w:rsidTr="00786E70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30719" cy="1221474"/>
                  <wp:effectExtent l="19050" t="0" r="0" b="0"/>
                  <wp:docPr id="17" name="Obraz 16" descr="Drawing a cartoon sandwich (With images) | Sandwich draw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rawing a cartoon sandwich (With images) | Sandwich draw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73" cy="1224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sandwich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sen(d)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łycz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Kanapka</w:t>
            </w:r>
          </w:p>
        </w:tc>
      </w:tr>
      <w:tr w:rsidR="00CC6BCC" w:rsidTr="00786E70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788827" cy="1405719"/>
                  <wp:effectExtent l="19050" t="0" r="1873" b="0"/>
                  <wp:docPr id="18" name="Obraz 19" descr="Red Apple Clipart Darmowe zdjęcie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d Apple Clipart Darmowe zdjęcie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05" cy="1406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apple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apl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Jabłko</w:t>
            </w:r>
          </w:p>
        </w:tc>
      </w:tr>
      <w:tr w:rsidR="00CC6BCC" w:rsidTr="00786E70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48250" cy="1337480"/>
                  <wp:effectExtent l="0" t="0" r="0" b="0"/>
                  <wp:docPr id="20" name="Obraz 22" descr="Use banana as reward using monkey and make jungle theme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e banana as reward using monkey and make jungle theme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0826" b="1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250" cy="133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banana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benana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Banan</w:t>
            </w:r>
          </w:p>
        </w:tc>
      </w:tr>
      <w:tr w:rsidR="00CC6BCC" w:rsidTr="00786E70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85248" cy="1125940"/>
                  <wp:effectExtent l="19050" t="0" r="5402" b="0"/>
                  <wp:docPr id="9" name="Obraz 1" descr="Sausages Stock Illustrations – 7,334 Sausages Stock Illustrati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usages Stock Illustrations – 7,334 Sausages Stock Illustratio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32" cy="1128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sausages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sosydżyz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kiełbaski</w:t>
            </w:r>
          </w:p>
        </w:tc>
      </w:tr>
      <w:tr w:rsidR="00CC6BCC" w:rsidTr="00786E70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66516" cy="1201003"/>
                  <wp:effectExtent l="19050" t="0" r="0" b="0"/>
                  <wp:docPr id="12" name="Obraz 4" descr="Free Egg Egg Download Of Eggs Clipart - Egg Black And White, H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Egg Egg Download Of Eggs Clipart - Egg Black And White, H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022" cy="1201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eggs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egz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jajka</w:t>
            </w:r>
          </w:p>
        </w:tc>
      </w:tr>
      <w:tr w:rsidR="00CC6BCC" w:rsidTr="00786E70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39153" cy="1250096"/>
                  <wp:effectExtent l="19050" t="0" r="0" b="0"/>
                  <wp:docPr id="16" name="Obraz 7" descr="Cherry Tomatoes Clip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rry Tomatoes Clip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14050" b="9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153" cy="1250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tomatoes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tomatołz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pomidory</w:t>
            </w:r>
          </w:p>
        </w:tc>
      </w:tr>
      <w:tr w:rsidR="00CC6BCC" w:rsidTr="00786E70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Pr="00CC6BCC" w:rsidRDefault="00CC6BCC" w:rsidP="00CC6BC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57539" cy="1385248"/>
                  <wp:effectExtent l="57150" t="0" r="61711" b="81602"/>
                  <wp:docPr id="22" name="Obraz 10" descr="Strawberry Cartoon clipart - Smoothie, Juice, Milksha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rawberry Cartoon clipart - Smoothie, Juice, Milksha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245" cy="13867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milkshakes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mylkszejks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koktajle mleczne</w:t>
            </w:r>
          </w:p>
        </w:tc>
      </w:tr>
      <w:tr w:rsidR="00CC6BCC" w:rsidTr="00786E70">
        <w:trPr>
          <w:trHeight w:val="2180"/>
        </w:trPr>
        <w:tc>
          <w:tcPr>
            <w:tcW w:w="3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529971" cy="1529971"/>
                  <wp:effectExtent l="19050" t="0" r="0" b="0"/>
                  <wp:docPr id="21" name="Obraz 25" descr="Hand Drawn Boy Wearing Glasses Wearing Glasses Boy Hungry Bel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and Drawn Boy Wearing Glasses Wearing Glasses Boy Hungry Bel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465" cy="1530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I’m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hungry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ajm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hangri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6BCC" w:rsidRDefault="00CC6BCC" w:rsidP="00786E70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Jestem głodny</w:t>
            </w:r>
          </w:p>
        </w:tc>
      </w:tr>
    </w:tbl>
    <w:p w:rsidR="00CC6BCC" w:rsidRDefault="00CC6BCC" w:rsidP="001526EF">
      <w:pPr>
        <w:rPr>
          <w:rFonts w:ascii="Georgia" w:hAnsi="Georgia" w:cs="Mongolian Baiti"/>
          <w:b/>
          <w:color w:val="0F0FB1"/>
          <w:sz w:val="26"/>
          <w:szCs w:val="28"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240" w:lineRule="auto"/>
        <w:rPr>
          <w:rFonts w:ascii="Georgia" w:hAnsi="Georgia" w:cs="Mongolian Baiti"/>
          <w:b/>
          <w:color w:val="0F0FB1"/>
          <w:sz w:val="26"/>
          <w:szCs w:val="28"/>
        </w:rPr>
      </w:pPr>
    </w:p>
    <w:p w:rsidR="001526EF" w:rsidRDefault="001526EF" w:rsidP="001526EF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1F684D" w:rsidRDefault="001526EF" w:rsidP="00927148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>
        <w:rPr>
          <w:rFonts w:ascii="Georgia" w:hAnsi="Georgia" w:cs="Swis721BlkRndEU-Normal"/>
          <w:b/>
          <w:color w:val="0F0FB1"/>
          <w:sz w:val="24"/>
          <w:szCs w:val="24"/>
        </w:rPr>
        <w:t>Domowa zabawa z językiem angielskim</w:t>
      </w:r>
    </w:p>
    <w:p w:rsidR="00927148" w:rsidRDefault="00927148" w:rsidP="0092714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927148" w:rsidRDefault="00927148" w:rsidP="00927148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Rodzic przygotowuje różnokolorowe obrazki, pokazuje dziecku, nazywa i prosi o powtarzanie nazw.</w:t>
      </w:r>
    </w:p>
    <w:p w:rsidR="00927148" w:rsidRDefault="00927148" w:rsidP="00927148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2.</w:t>
      </w:r>
      <w:r>
        <w:rPr>
          <w:rFonts w:ascii="Georgia" w:hAnsi="Georgia" w:cs="Mongolian Baiti"/>
          <w:sz w:val="24"/>
          <w:szCs w:val="24"/>
        </w:rPr>
        <w:t xml:space="preserve"> Rodzic rozkłada obrazki na dywanie. Gdy dziecko zamyka oczy - chowamy jeden obrazek – dziecko nazywa brakującą kartę.</w:t>
      </w:r>
    </w:p>
    <w:p w:rsidR="00927148" w:rsidRDefault="00927148" w:rsidP="00927148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3. </w:t>
      </w:r>
      <w:r>
        <w:rPr>
          <w:rFonts w:ascii="Georgia" w:hAnsi="Georgia" w:cs="Mongolian Baiti"/>
          <w:sz w:val="24"/>
          <w:szCs w:val="24"/>
        </w:rPr>
        <w:t>Rodzic rozkłada obrazki na dywanie obrazkiem w dół. Dziecko losuje kartę i nazywa jedzenie.</w:t>
      </w:r>
    </w:p>
    <w:p w:rsidR="00927148" w:rsidRDefault="00927148" w:rsidP="00927148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4.</w:t>
      </w:r>
      <w:r>
        <w:rPr>
          <w:rFonts w:ascii="Georgia" w:hAnsi="Georgia" w:cs="Swis721BlkRndEU-Normal"/>
          <w:sz w:val="24"/>
          <w:szCs w:val="24"/>
        </w:rPr>
        <w:t xml:space="preserve"> Rozkładamy w różnych miejscach w pokoju karty z jedzeniem. Rodzic nazywa – dziecko biegnie i dotyka odpowiednią kartę. </w:t>
      </w:r>
    </w:p>
    <w:p w:rsidR="00927148" w:rsidRDefault="00927148" w:rsidP="00927148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 w:rsidRPr="00AF558A">
        <w:rPr>
          <w:rFonts w:ascii="Georgia" w:hAnsi="Georgia" w:cs="Swis721BlkRndEU-Normal"/>
          <w:b/>
          <w:sz w:val="24"/>
          <w:szCs w:val="24"/>
        </w:rPr>
        <w:t xml:space="preserve">5. </w:t>
      </w:r>
      <w:r>
        <w:rPr>
          <w:rFonts w:ascii="Georgia" w:hAnsi="Georgia" w:cs="Swis721BlkRndEU-Normal"/>
          <w:sz w:val="24"/>
          <w:szCs w:val="24"/>
        </w:rPr>
        <w:t>Dziecko losuje kartę, stara się pokazać, jak zjada wylosowany produkt – rodzic odgaduje. Zmiana ról.</w:t>
      </w:r>
    </w:p>
    <w:p w:rsidR="00927148" w:rsidRPr="00927148" w:rsidRDefault="00927148" w:rsidP="00927148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AF558A">
        <w:rPr>
          <w:rFonts w:ascii="Georgia" w:hAnsi="Georgia" w:cs="Swis721BlkRndEU-Normal"/>
          <w:b/>
          <w:sz w:val="24"/>
          <w:szCs w:val="24"/>
        </w:rPr>
        <w:t>6.</w:t>
      </w:r>
      <w:r>
        <w:rPr>
          <w:rFonts w:ascii="Georgia" w:hAnsi="Georgia" w:cs="Swis721BlkRndEU-Normal"/>
          <w:sz w:val="24"/>
          <w:szCs w:val="24"/>
        </w:rPr>
        <w:t xml:space="preserve"> </w:t>
      </w:r>
      <w:r w:rsidRPr="00927148">
        <w:rPr>
          <w:rFonts w:ascii="Georgia" w:hAnsi="Georgia" w:cs="Swis721LtEU-Normal"/>
          <w:sz w:val="24"/>
          <w:szCs w:val="24"/>
        </w:rPr>
        <w:t>Kiedy nadchodzi pora posiłku (na przykład drugiego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927148">
        <w:rPr>
          <w:rFonts w:ascii="Georgia" w:hAnsi="Georgia" w:cs="Swis721LtEU-Normal"/>
          <w:sz w:val="24"/>
          <w:szCs w:val="24"/>
        </w:rPr>
        <w:t>śniadania) rodzic kładzie na stole: jajka/pomidory/banany/ciastka/jabłka. Następnie wymienia wszystkie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927148">
        <w:rPr>
          <w:rFonts w:ascii="Georgia" w:hAnsi="Georgia" w:cs="Swis721LtEU-Normal"/>
          <w:sz w:val="24"/>
          <w:szCs w:val="24"/>
        </w:rPr>
        <w:t xml:space="preserve">wyrazy: </w:t>
      </w:r>
      <w:r w:rsidRPr="00927148">
        <w:rPr>
          <w:rFonts w:ascii="Georgia" w:hAnsi="Georgia" w:cs="Swis721EU-Normal"/>
          <w:sz w:val="24"/>
          <w:szCs w:val="24"/>
        </w:rPr>
        <w:t>‘</w:t>
      </w:r>
      <w:proofErr w:type="spellStart"/>
      <w:r w:rsidRPr="00927148">
        <w:rPr>
          <w:rFonts w:ascii="Georgia" w:hAnsi="Georgia" w:cs="Swis721EU-Normal"/>
          <w:sz w:val="24"/>
          <w:szCs w:val="24"/>
        </w:rPr>
        <w:t>eggs</w:t>
      </w:r>
      <w:proofErr w:type="spellEnd"/>
      <w:r w:rsidRPr="00927148">
        <w:rPr>
          <w:rFonts w:ascii="Georgia" w:hAnsi="Georgia" w:cs="Swis721EU-Normal"/>
          <w:sz w:val="24"/>
          <w:szCs w:val="24"/>
        </w:rPr>
        <w:t>/</w:t>
      </w:r>
      <w:r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927148">
        <w:rPr>
          <w:rFonts w:ascii="Georgia" w:hAnsi="Georgia" w:cs="Swis721EU-Normal"/>
          <w:sz w:val="24"/>
          <w:szCs w:val="24"/>
        </w:rPr>
        <w:t>tomatoes</w:t>
      </w:r>
      <w:proofErr w:type="spellEnd"/>
      <w:r w:rsidRPr="00927148">
        <w:rPr>
          <w:rFonts w:ascii="Georgia" w:hAnsi="Georgia" w:cs="Swis721EU-Normal"/>
          <w:sz w:val="24"/>
          <w:szCs w:val="24"/>
        </w:rPr>
        <w:t>/</w:t>
      </w:r>
      <w:proofErr w:type="spellStart"/>
      <w:r w:rsidRPr="00927148">
        <w:rPr>
          <w:rFonts w:ascii="Georgia" w:hAnsi="Georgia" w:cs="Swis721EU-Normal"/>
          <w:sz w:val="24"/>
          <w:szCs w:val="24"/>
        </w:rPr>
        <w:t>bananas</w:t>
      </w:r>
      <w:proofErr w:type="spellEnd"/>
      <w:r w:rsidRPr="00927148">
        <w:rPr>
          <w:rFonts w:ascii="Georgia" w:hAnsi="Georgia" w:cs="Swis721EU-Normal"/>
          <w:sz w:val="24"/>
          <w:szCs w:val="24"/>
        </w:rPr>
        <w:t>/</w:t>
      </w:r>
      <w:proofErr w:type="spellStart"/>
      <w:r w:rsidRPr="00927148">
        <w:rPr>
          <w:rFonts w:ascii="Georgia" w:hAnsi="Georgia" w:cs="Swis721EU-Normal"/>
          <w:sz w:val="24"/>
          <w:szCs w:val="24"/>
        </w:rPr>
        <w:t>cakes</w:t>
      </w:r>
      <w:proofErr w:type="spellEnd"/>
      <w:r w:rsidRPr="00927148">
        <w:rPr>
          <w:rFonts w:ascii="Georgia" w:hAnsi="Georgia" w:cs="Swis721EU-Normal"/>
          <w:sz w:val="24"/>
          <w:szCs w:val="24"/>
        </w:rPr>
        <w:t>/</w:t>
      </w:r>
      <w:proofErr w:type="spellStart"/>
      <w:r w:rsidRPr="00927148">
        <w:rPr>
          <w:rFonts w:ascii="Georgia" w:hAnsi="Georgia" w:cs="Swis721EU-Normal"/>
          <w:sz w:val="24"/>
          <w:szCs w:val="24"/>
        </w:rPr>
        <w:t>apples</w:t>
      </w:r>
      <w:proofErr w:type="spellEnd"/>
      <w:r w:rsidRPr="00927148">
        <w:rPr>
          <w:rFonts w:ascii="Georgia" w:hAnsi="Georgia" w:cs="Swis721EU-Normal"/>
          <w:sz w:val="24"/>
          <w:szCs w:val="24"/>
        </w:rPr>
        <w:t>’</w:t>
      </w:r>
      <w:r w:rsidRPr="00927148">
        <w:rPr>
          <w:rFonts w:ascii="Georgia" w:hAnsi="Georgia" w:cs="Swis721LtEU-Normal"/>
          <w:sz w:val="24"/>
          <w:szCs w:val="24"/>
        </w:rPr>
        <w:t>. Prosi,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927148">
        <w:rPr>
          <w:rFonts w:ascii="Georgia" w:hAnsi="Georgia" w:cs="Swis721LtEU-Normal"/>
          <w:sz w:val="24"/>
          <w:szCs w:val="24"/>
        </w:rPr>
        <w:t>aby dziecko wskazywało odpowiednie jedzenie</w:t>
      </w:r>
    </w:p>
    <w:p w:rsidR="00927148" w:rsidRPr="00927148" w:rsidRDefault="00927148" w:rsidP="00927148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 w:rsidRPr="00927148">
        <w:rPr>
          <w:rFonts w:ascii="Georgia" w:hAnsi="Georgia" w:cs="Swis721LtEU-Normal"/>
          <w:sz w:val="24"/>
          <w:szCs w:val="24"/>
        </w:rPr>
        <w:t>i powtarzało słowa. Wreszcie rodzic zapowiada, że będzie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927148">
        <w:rPr>
          <w:rFonts w:ascii="Georgia" w:hAnsi="Georgia" w:cs="Swis721LtEU-Normal"/>
          <w:sz w:val="24"/>
          <w:szCs w:val="24"/>
        </w:rPr>
        <w:t>mówić o swoim ulubionym jedzeniu, a dziecko powinno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927148">
        <w:rPr>
          <w:rFonts w:ascii="Georgia" w:hAnsi="Georgia" w:cs="Swis721LtEU-Normal"/>
          <w:sz w:val="24"/>
          <w:szCs w:val="24"/>
        </w:rPr>
        <w:t xml:space="preserve">podać to, co zostanie wymienione: </w:t>
      </w:r>
      <w:r w:rsidRPr="00927148">
        <w:rPr>
          <w:rFonts w:ascii="Georgia" w:hAnsi="Georgia" w:cs="Swis721EU-Normal"/>
          <w:sz w:val="24"/>
          <w:szCs w:val="24"/>
        </w:rPr>
        <w:t xml:space="preserve">‘I </w:t>
      </w:r>
      <w:proofErr w:type="spellStart"/>
      <w:r w:rsidRPr="00927148">
        <w:rPr>
          <w:rFonts w:ascii="Georgia" w:hAnsi="Georgia" w:cs="Swis721EU-Normal"/>
          <w:sz w:val="24"/>
          <w:szCs w:val="24"/>
        </w:rPr>
        <w:t>like</w:t>
      </w:r>
      <w:proofErr w:type="spellEnd"/>
      <w:r w:rsidRPr="00927148">
        <w:rPr>
          <w:rFonts w:ascii="Georgia" w:hAnsi="Georgia" w:cs="Swis721EU-Normal"/>
          <w:sz w:val="24"/>
          <w:szCs w:val="24"/>
        </w:rPr>
        <w:t xml:space="preserve"> </w:t>
      </w:r>
      <w:proofErr w:type="spellStart"/>
      <w:r w:rsidRPr="00927148">
        <w:rPr>
          <w:rFonts w:ascii="Georgia" w:hAnsi="Georgia" w:cs="Swis721EU-Normal"/>
          <w:sz w:val="24"/>
          <w:szCs w:val="24"/>
        </w:rPr>
        <w:t>eggs</w:t>
      </w:r>
      <w:proofErr w:type="spellEnd"/>
      <w:r w:rsidRPr="00927148">
        <w:rPr>
          <w:rFonts w:ascii="Georgia" w:hAnsi="Georgia" w:cs="Swis721EU-Normal"/>
          <w:sz w:val="24"/>
          <w:szCs w:val="24"/>
        </w:rPr>
        <w:t>/</w:t>
      </w:r>
      <w:proofErr w:type="spellStart"/>
      <w:r w:rsidRPr="00927148">
        <w:rPr>
          <w:rFonts w:ascii="Georgia" w:hAnsi="Georgia" w:cs="Swis721EU-Normal"/>
          <w:sz w:val="24"/>
          <w:szCs w:val="24"/>
        </w:rPr>
        <w:t>tomatoes</w:t>
      </w:r>
      <w:proofErr w:type="spellEnd"/>
      <w:r w:rsidRPr="00927148">
        <w:rPr>
          <w:rFonts w:ascii="Georgia" w:hAnsi="Georgia" w:cs="Swis721EU-Normal"/>
          <w:sz w:val="24"/>
          <w:szCs w:val="24"/>
        </w:rPr>
        <w:t>/</w:t>
      </w:r>
      <w:proofErr w:type="spellStart"/>
      <w:r>
        <w:rPr>
          <w:rFonts w:ascii="Georgia" w:hAnsi="Georgia" w:cs="Swis721EU-Normal"/>
          <w:sz w:val="24"/>
          <w:szCs w:val="24"/>
        </w:rPr>
        <w:t>bananas</w:t>
      </w:r>
      <w:proofErr w:type="spellEnd"/>
      <w:r w:rsidRPr="00927148">
        <w:rPr>
          <w:rFonts w:ascii="Georgia" w:hAnsi="Georgia" w:cs="Swis721EU-Normal"/>
          <w:sz w:val="24"/>
          <w:szCs w:val="24"/>
        </w:rPr>
        <w:t>/</w:t>
      </w:r>
      <w:proofErr w:type="spellStart"/>
      <w:r w:rsidRPr="00927148">
        <w:rPr>
          <w:rFonts w:ascii="Georgia" w:hAnsi="Georgia" w:cs="Swis721EU-Normal"/>
          <w:sz w:val="24"/>
          <w:szCs w:val="24"/>
        </w:rPr>
        <w:t>apples</w:t>
      </w:r>
      <w:proofErr w:type="spellEnd"/>
      <w:r w:rsidRPr="00927148">
        <w:rPr>
          <w:rFonts w:ascii="Georgia" w:hAnsi="Georgia" w:cs="Swis721EU-Normal"/>
          <w:sz w:val="24"/>
          <w:szCs w:val="24"/>
        </w:rPr>
        <w:t xml:space="preserve">.’ </w:t>
      </w:r>
      <w:r w:rsidRPr="00927148">
        <w:rPr>
          <w:rFonts w:ascii="Georgia" w:hAnsi="Georgia" w:cs="Swis721LtEU-Normal"/>
          <w:sz w:val="24"/>
          <w:szCs w:val="24"/>
        </w:rPr>
        <w:t>Dziecko może potem przejąć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927148">
        <w:rPr>
          <w:rFonts w:ascii="Georgia" w:hAnsi="Georgia" w:cs="Swis721LtEU-Normal"/>
          <w:sz w:val="24"/>
          <w:szCs w:val="24"/>
        </w:rPr>
        <w:t>rolę rodzica i wymieniać swoje ulubione jedzenie. Nie musi używać pełnego zdania, jeśli nie czuje się na tyle</w:t>
      </w:r>
      <w:r>
        <w:rPr>
          <w:rFonts w:ascii="Georgia" w:hAnsi="Georgia" w:cs="Swis721LtEU-Normal"/>
          <w:sz w:val="24"/>
          <w:szCs w:val="24"/>
        </w:rPr>
        <w:t xml:space="preserve"> </w:t>
      </w:r>
      <w:r w:rsidRPr="00927148">
        <w:rPr>
          <w:rFonts w:ascii="Georgia" w:hAnsi="Georgia" w:cs="Swis721LtEU-Normal"/>
          <w:sz w:val="24"/>
          <w:szCs w:val="24"/>
        </w:rPr>
        <w:t>pewnie.</w:t>
      </w:r>
    </w:p>
    <w:p w:rsidR="00927148" w:rsidRDefault="00927148" w:rsidP="00927148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b/>
          <w:sz w:val="24"/>
          <w:szCs w:val="24"/>
        </w:rPr>
      </w:pPr>
      <w:r w:rsidRPr="00AF558A">
        <w:rPr>
          <w:rFonts w:ascii="Georgia" w:hAnsi="Georgia" w:cs="Swis721LtEU-Normal"/>
          <w:b/>
          <w:sz w:val="24"/>
          <w:szCs w:val="24"/>
        </w:rPr>
        <w:t xml:space="preserve">7. </w:t>
      </w:r>
      <w:r>
        <w:rPr>
          <w:rFonts w:ascii="Georgia" w:hAnsi="Georgia" w:cs="Swis721LtEU-Normal"/>
          <w:b/>
          <w:sz w:val="24"/>
          <w:szCs w:val="24"/>
        </w:rPr>
        <w:t>Określamy upodobania</w:t>
      </w:r>
    </w:p>
    <w:p w:rsidR="00927148" w:rsidRDefault="00927148" w:rsidP="00927148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i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 xml:space="preserve">I </w:t>
      </w:r>
      <w:proofErr w:type="spellStart"/>
      <w:r>
        <w:rPr>
          <w:rFonts w:ascii="Georgia" w:hAnsi="Georgia" w:cs="Swis721LtEU-Normal"/>
          <w:sz w:val="24"/>
          <w:szCs w:val="24"/>
        </w:rPr>
        <w:t>like</w:t>
      </w:r>
      <w:proofErr w:type="spellEnd"/>
      <w:r>
        <w:rPr>
          <w:rFonts w:ascii="Georgia" w:hAnsi="Georgia" w:cs="Swis721LtEU-Normal"/>
          <w:sz w:val="24"/>
          <w:szCs w:val="24"/>
        </w:rPr>
        <w:t xml:space="preserve"> …… </w:t>
      </w:r>
      <w:r w:rsidRPr="00AF558A">
        <w:rPr>
          <w:rFonts w:ascii="Georgia" w:hAnsi="Georgia" w:cs="Swis721LtEU-Normal"/>
          <w:i/>
          <w:color w:val="0033CC"/>
          <w:sz w:val="20"/>
          <w:szCs w:val="24"/>
        </w:rPr>
        <w:t xml:space="preserve">(aj </w:t>
      </w:r>
      <w:proofErr w:type="spellStart"/>
      <w:r w:rsidRPr="00AF558A">
        <w:rPr>
          <w:rFonts w:ascii="Georgia" w:hAnsi="Georgia" w:cs="Swis721LtEU-Normal"/>
          <w:i/>
          <w:color w:val="0033CC"/>
          <w:sz w:val="20"/>
          <w:szCs w:val="24"/>
        </w:rPr>
        <w:t>lajk</w:t>
      </w:r>
      <w:proofErr w:type="spellEnd"/>
      <w:r w:rsidRPr="00AF558A">
        <w:rPr>
          <w:rFonts w:ascii="Georgia" w:hAnsi="Georgia" w:cs="Swis721LtEU-Normal"/>
          <w:i/>
          <w:color w:val="0033CC"/>
          <w:sz w:val="20"/>
          <w:szCs w:val="24"/>
        </w:rPr>
        <w:t xml:space="preserve"> – lubię)</w:t>
      </w:r>
      <w:r w:rsidRPr="00AF558A">
        <w:rPr>
          <w:rFonts w:ascii="Georgia" w:hAnsi="Georgia" w:cs="Swis721LtEU-Normal"/>
          <w:i/>
          <w:sz w:val="20"/>
          <w:szCs w:val="24"/>
        </w:rPr>
        <w:t xml:space="preserve"> </w:t>
      </w:r>
      <w:r w:rsidRPr="00AF558A">
        <w:rPr>
          <w:rFonts w:ascii="Georgia" w:hAnsi="Georgia" w:cs="Swis721LtEU-Normal"/>
          <w:sz w:val="24"/>
          <w:szCs w:val="24"/>
        </w:rPr>
        <w:t>dziecko wymienia, który produkt lubi</w:t>
      </w:r>
    </w:p>
    <w:p w:rsidR="00927148" w:rsidRPr="00AF558A" w:rsidRDefault="00927148" w:rsidP="00927148">
      <w:pPr>
        <w:autoSpaceDE w:val="0"/>
        <w:autoSpaceDN w:val="0"/>
        <w:adjustRightInd w:val="0"/>
        <w:spacing w:after="0" w:line="312" w:lineRule="auto"/>
        <w:rPr>
          <w:rFonts w:ascii="Georgia" w:hAnsi="Georgia" w:cs="Swis721BlkRndEU-Normal"/>
          <w:sz w:val="24"/>
          <w:szCs w:val="24"/>
        </w:rPr>
      </w:pPr>
      <w:r>
        <w:rPr>
          <w:rFonts w:ascii="Georgia" w:hAnsi="Georgia" w:cs="Swis721BlkRndEU-Normal"/>
          <w:sz w:val="24"/>
          <w:szCs w:val="24"/>
        </w:rPr>
        <w:t xml:space="preserve">I </w:t>
      </w:r>
      <w:proofErr w:type="spellStart"/>
      <w:r>
        <w:rPr>
          <w:rFonts w:ascii="Georgia" w:hAnsi="Georgia" w:cs="Swis721BlkRndEU-Normal"/>
          <w:sz w:val="24"/>
          <w:szCs w:val="24"/>
        </w:rPr>
        <w:t>don’t</w:t>
      </w:r>
      <w:proofErr w:type="spellEnd"/>
      <w:r>
        <w:rPr>
          <w:rFonts w:ascii="Georgia" w:hAnsi="Georgia" w:cs="Swis721BlkRndEU-Normal"/>
          <w:sz w:val="24"/>
          <w:szCs w:val="24"/>
        </w:rPr>
        <w:t xml:space="preserve"> </w:t>
      </w:r>
      <w:proofErr w:type="spellStart"/>
      <w:r>
        <w:rPr>
          <w:rFonts w:ascii="Georgia" w:hAnsi="Georgia" w:cs="Swis721BlkRndEU-Normal"/>
          <w:sz w:val="24"/>
          <w:szCs w:val="24"/>
        </w:rPr>
        <w:t>like</w:t>
      </w:r>
      <w:proofErr w:type="spellEnd"/>
      <w:r>
        <w:rPr>
          <w:rFonts w:ascii="Georgia" w:hAnsi="Georgia" w:cs="Swis721BlkRndEU-Normal"/>
          <w:sz w:val="24"/>
          <w:szCs w:val="24"/>
        </w:rPr>
        <w:t xml:space="preserve"> …… </w:t>
      </w:r>
      <w:r w:rsidRPr="00AF558A">
        <w:rPr>
          <w:rFonts w:ascii="Georgia" w:hAnsi="Georgia" w:cs="Swis721BlkRndEU-Normal"/>
          <w:i/>
          <w:color w:val="0033CC"/>
          <w:sz w:val="20"/>
          <w:szCs w:val="24"/>
        </w:rPr>
        <w:t xml:space="preserve">(aj </w:t>
      </w:r>
      <w:proofErr w:type="spellStart"/>
      <w:r w:rsidRPr="00AF558A">
        <w:rPr>
          <w:rFonts w:ascii="Georgia" w:hAnsi="Georgia" w:cs="Swis721BlkRndEU-Normal"/>
          <w:i/>
          <w:color w:val="0033CC"/>
          <w:sz w:val="20"/>
          <w:szCs w:val="24"/>
        </w:rPr>
        <w:t>dont</w:t>
      </w:r>
      <w:proofErr w:type="spellEnd"/>
      <w:r w:rsidRPr="00AF558A">
        <w:rPr>
          <w:rFonts w:ascii="Georgia" w:hAnsi="Georgia" w:cs="Swis721BlkRndEU-Normal"/>
          <w:i/>
          <w:color w:val="0033CC"/>
          <w:sz w:val="20"/>
          <w:szCs w:val="24"/>
        </w:rPr>
        <w:t xml:space="preserve"> </w:t>
      </w:r>
      <w:proofErr w:type="spellStart"/>
      <w:r w:rsidRPr="00AF558A">
        <w:rPr>
          <w:rFonts w:ascii="Georgia" w:hAnsi="Georgia" w:cs="Swis721BlkRndEU-Normal"/>
          <w:i/>
          <w:color w:val="0033CC"/>
          <w:sz w:val="20"/>
          <w:szCs w:val="24"/>
        </w:rPr>
        <w:t>lajk</w:t>
      </w:r>
      <w:proofErr w:type="spellEnd"/>
      <w:r w:rsidRPr="00AF558A">
        <w:rPr>
          <w:rFonts w:ascii="Georgia" w:hAnsi="Georgia" w:cs="Swis721BlkRndEU-Normal"/>
          <w:i/>
          <w:color w:val="0033CC"/>
          <w:sz w:val="20"/>
          <w:szCs w:val="24"/>
        </w:rPr>
        <w:t xml:space="preserve"> – nie lubię)</w:t>
      </w:r>
      <w:r w:rsidRPr="00AF558A">
        <w:rPr>
          <w:rFonts w:ascii="Georgia" w:hAnsi="Georgia" w:cs="Swis721BlkRndEU-Normal"/>
          <w:sz w:val="20"/>
          <w:szCs w:val="24"/>
        </w:rPr>
        <w:t xml:space="preserve"> </w:t>
      </w:r>
      <w:r>
        <w:rPr>
          <w:rFonts w:ascii="Georgia" w:hAnsi="Georgia" w:cs="Swis721BlkRndEU-Normal"/>
          <w:sz w:val="24"/>
          <w:szCs w:val="24"/>
        </w:rPr>
        <w:t>dziecko wymienia, którego produktu nie lubi</w:t>
      </w:r>
    </w:p>
    <w:p w:rsidR="00927148" w:rsidRDefault="00927148" w:rsidP="00927148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 xml:space="preserve">8. </w:t>
      </w:r>
      <w:r>
        <w:rPr>
          <w:rFonts w:ascii="Georgia" w:hAnsi="Georgia" w:cs="Swis721EU-Bold"/>
          <w:bCs/>
          <w:sz w:val="24"/>
          <w:szCs w:val="24"/>
        </w:rPr>
        <w:t xml:space="preserve">Rozkładamy na dywanie karty z jedzeniem. Zadaniem dziecka jest przeskakiwanie od jednej karty do drugiej i nazywanie. Zmiana ról </w:t>
      </w:r>
      <w:r>
        <w:rPr>
          <w:rFonts w:ascii="Georgia" w:hAnsi="Georgia" w:cs="Swis721EU-Bold"/>
          <w:bCs/>
          <w:sz w:val="24"/>
          <w:szCs w:val="24"/>
        </w:rPr>
        <w:sym w:font="Wingdings" w:char="004A"/>
      </w:r>
    </w:p>
    <w:p w:rsidR="00927148" w:rsidRDefault="00927148" w:rsidP="00927148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927148" w:rsidRDefault="00927148" w:rsidP="00927148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>
        <w:rPr>
          <w:rFonts w:ascii="Georgia" w:hAnsi="Georgia" w:cs="Mongolian Baiti"/>
          <w:b/>
          <w:color w:val="0F0FB1"/>
          <w:sz w:val="28"/>
          <w:szCs w:val="28"/>
        </w:rPr>
        <w:sym w:font="Wingdings" w:char="004A"/>
      </w:r>
    </w:p>
    <w:p w:rsidR="00927148" w:rsidRPr="00E77792" w:rsidRDefault="00927148" w:rsidP="0092714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font5"/>
          <w:b/>
          <w:color w:val="0F0FB1"/>
          <w:sz w:val="28"/>
          <w:szCs w:val="24"/>
        </w:rPr>
      </w:pPr>
      <w:r>
        <w:rPr>
          <w:rFonts w:ascii="Georgia" w:hAnsi="Georgia" w:cs="font5"/>
          <w:b/>
          <w:color w:val="0F0FB1"/>
          <w:sz w:val="28"/>
          <w:szCs w:val="24"/>
        </w:rPr>
        <w:t>Życzę Państwu spokojnych i</w:t>
      </w:r>
      <w:r w:rsidRPr="00E77792">
        <w:rPr>
          <w:rFonts w:ascii="Georgia" w:hAnsi="Georgia" w:cs="font5"/>
          <w:b/>
          <w:color w:val="0F0FB1"/>
          <w:sz w:val="28"/>
          <w:szCs w:val="24"/>
        </w:rPr>
        <w:t xml:space="preserve"> bezpiecznych wakacji!</w:t>
      </w:r>
    </w:p>
    <w:p w:rsidR="00927148" w:rsidRPr="00E77792" w:rsidRDefault="00927148" w:rsidP="0092714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Swis721LtEU-Normal"/>
          <w:color w:val="0F0FB1"/>
          <w:sz w:val="24"/>
          <w:szCs w:val="24"/>
        </w:rPr>
      </w:pPr>
    </w:p>
    <w:p w:rsidR="00927148" w:rsidRDefault="00927148" w:rsidP="00927148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927148" w:rsidRPr="00734494" w:rsidRDefault="00927148" w:rsidP="00927148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927148" w:rsidRPr="00927148" w:rsidRDefault="00927148" w:rsidP="0092714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Georgia" w:hAnsi="Georgia" w:cs="Swis721BlkRndEU-Normal"/>
          <w:b/>
          <w:color w:val="0F0FB1"/>
          <w:sz w:val="24"/>
          <w:szCs w:val="24"/>
        </w:rPr>
      </w:pPr>
    </w:p>
    <w:sectPr w:rsidR="00927148" w:rsidRPr="00927148" w:rsidSect="000915F1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EU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A02"/>
    <w:multiLevelType w:val="hybridMultilevel"/>
    <w:tmpl w:val="39FAA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4EBC"/>
    <w:rsid w:val="00012DBD"/>
    <w:rsid w:val="000915F1"/>
    <w:rsid w:val="000B2AC9"/>
    <w:rsid w:val="000E68DC"/>
    <w:rsid w:val="00127ED6"/>
    <w:rsid w:val="001526EF"/>
    <w:rsid w:val="001714EE"/>
    <w:rsid w:val="00194DB1"/>
    <w:rsid w:val="001E7934"/>
    <w:rsid w:val="001F3C54"/>
    <w:rsid w:val="001F684D"/>
    <w:rsid w:val="002625B6"/>
    <w:rsid w:val="003224A9"/>
    <w:rsid w:val="00327367"/>
    <w:rsid w:val="00363CF7"/>
    <w:rsid w:val="00381490"/>
    <w:rsid w:val="00385E08"/>
    <w:rsid w:val="003F31C5"/>
    <w:rsid w:val="0056209D"/>
    <w:rsid w:val="00574EEA"/>
    <w:rsid w:val="0060140D"/>
    <w:rsid w:val="006771A6"/>
    <w:rsid w:val="006B34A9"/>
    <w:rsid w:val="006D575D"/>
    <w:rsid w:val="00804903"/>
    <w:rsid w:val="0087128B"/>
    <w:rsid w:val="00927148"/>
    <w:rsid w:val="00935B3E"/>
    <w:rsid w:val="009D7319"/>
    <w:rsid w:val="009F66AA"/>
    <w:rsid w:val="00A34EBC"/>
    <w:rsid w:val="00A41E0A"/>
    <w:rsid w:val="00C866FB"/>
    <w:rsid w:val="00CC6BCC"/>
    <w:rsid w:val="00D504B5"/>
    <w:rsid w:val="00D921DB"/>
    <w:rsid w:val="00E40212"/>
    <w:rsid w:val="00E76A1A"/>
    <w:rsid w:val="00EF5727"/>
    <w:rsid w:val="00FF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4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4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2020-06-01T18:11:00Z</dcterms:created>
  <dcterms:modified xsi:type="dcterms:W3CDTF">2020-06-01T19:42:00Z</dcterms:modified>
</cp:coreProperties>
</file>