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7" w:rsidRPr="00C93D03" w:rsidRDefault="00C93D03">
      <w:pPr>
        <w:rPr>
          <w:b/>
          <w:sz w:val="32"/>
          <w:szCs w:val="32"/>
        </w:rPr>
      </w:pPr>
      <w:r w:rsidRPr="00C93D03">
        <w:rPr>
          <w:b/>
          <w:sz w:val="32"/>
          <w:szCs w:val="32"/>
        </w:rPr>
        <w:t>Wyprawka 6-latki</w:t>
      </w:r>
    </w:p>
    <w:p w:rsidR="00C93D03" w:rsidRDefault="00C93D03">
      <w:pPr>
        <w:rPr>
          <w:sz w:val="24"/>
          <w:szCs w:val="24"/>
        </w:rPr>
      </w:pPr>
      <w:r w:rsidRPr="00C93D03">
        <w:rPr>
          <w:sz w:val="24"/>
          <w:szCs w:val="24"/>
        </w:rPr>
        <w:t>Kredki ołówkowe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Ołówek z gumką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Temperówka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Nożyczki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Pędzelek do malowania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2 kleje w sztyfcie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Piórnik</w:t>
      </w:r>
      <w:r w:rsidR="00F47D44">
        <w:rPr>
          <w:sz w:val="24"/>
          <w:szCs w:val="24"/>
        </w:rPr>
        <w:t xml:space="preserve"> podpisany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Teczka A4 z gumką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Ryza papieru białego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Blok techniczny biały A4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Blok techniczny kolorowy A4</w:t>
      </w:r>
    </w:p>
    <w:p w:rsid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Chusteczki do nosa 2 opakowania</w:t>
      </w:r>
    </w:p>
    <w:p w:rsidR="00C93D03" w:rsidRPr="00C93D03" w:rsidRDefault="00C93D03">
      <w:pPr>
        <w:rPr>
          <w:sz w:val="24"/>
          <w:szCs w:val="24"/>
        </w:rPr>
      </w:pPr>
      <w:r>
        <w:rPr>
          <w:sz w:val="24"/>
          <w:szCs w:val="24"/>
        </w:rPr>
        <w:t>Chusteczki nawilżane</w:t>
      </w:r>
    </w:p>
    <w:sectPr w:rsidR="00C93D03" w:rsidRPr="00C93D03" w:rsidSect="0007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93D03"/>
    <w:rsid w:val="0007786E"/>
    <w:rsid w:val="004645B2"/>
    <w:rsid w:val="00C93D03"/>
    <w:rsid w:val="00D978E6"/>
    <w:rsid w:val="00F4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2020-08-26T10:36:00Z</dcterms:created>
  <dcterms:modified xsi:type="dcterms:W3CDTF">2020-08-26T10:49:00Z</dcterms:modified>
</cp:coreProperties>
</file>